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4B4C" w:rsidRPr="00B94B4C" w:rsidRDefault="00B94B4C" w:rsidP="00B94B4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B94B4C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Прием иностранных граждан и лиц без гражданства в ОО</w:t>
      </w:r>
    </w:p>
    <w:p w:rsidR="00B94B4C" w:rsidRPr="00B94B4C" w:rsidRDefault="00C56ED5" w:rsidP="00B94B4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ё</w:t>
      </w:r>
      <w:r w:rsidR="00B94B4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60097" cy="2640751"/>
            <wp:effectExtent l="19050" t="0" r="2303" b="0"/>
            <wp:docPr id="1" name="Рисунок 3" descr="C:\Users\Наталья\Desktop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original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844" cy="264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4B4C"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Изображения." style="width:23.75pt;height:23.75pt"/>
        </w:pict>
      </w:r>
    </w:p>
    <w:p w:rsidR="00B94B4C" w:rsidRPr="00B94B4C" w:rsidRDefault="00B94B4C" w:rsidP="00B94B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t>С 1 апреля 2025 года вступают в силу изменения, внесенные в статью 78 (пункты 2.1 и 2.2) Федерального закона от 29.12.2013 № 273-ФЗ «Об образовании в Российской Федерации», а именно:</w:t>
      </w:r>
    </w:p>
    <w:p w:rsidR="00B94B4C" w:rsidRPr="00B94B4C" w:rsidRDefault="00B94B4C" w:rsidP="00B94B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«2.1. </w:t>
      </w:r>
      <w:proofErr w:type="gramStart"/>
      <w:r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t>Иностранные граждане принимаются на обучение по основным общеобразовательным программам при условии предъявления документа, подтверждающего законность их нахождения на территории Российской Федерации, а при приеме на обучение по образовательным программам начального общего, основного общего и среднего общего образования также при условии успешного прохождения на бесплатной основе в государственной или муниципальной общеобразовательной организации тестирования на знание русского языка, достаточное для освоения указанных</w:t>
      </w:r>
      <w:proofErr w:type="gramEnd"/>
      <w:r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образовательных программ. Порядок проведения такого тестирования устанавливается федеральным органом исполнительной власти, осуществляющим функции по выработке и реализации государственной политики и нормативно-правовому регулированию в сфере общего образования (часть 2.1 введена Федеральным законом от 28.12.2024 № 544-ФЗ)</w:t>
      </w:r>
      <w:proofErr w:type="gramStart"/>
      <w:r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t>.Х</w:t>
      </w:r>
      <w:proofErr w:type="gramEnd"/>
      <w:r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t>очу такой сайт</w:t>
      </w:r>
    </w:p>
    <w:p w:rsidR="00B94B4C" w:rsidRPr="00B94B4C" w:rsidRDefault="00B94B4C" w:rsidP="00B94B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4B4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2.2. Методическое обеспечение проведения тестирования, предусмотренного частью 2.1 настоящей статьи, организация разработки диагностических материалов для его проведения, критериев оценивания знания русского языка, а также определение минимального количества баллов, подтверждающего успешное прохождение такого тестирования, осуществляется федеральным органом исполнительной власти, осуществляющим функции по контролю и надзору в сфере образования.</w:t>
      </w:r>
    </w:p>
    <w:p w:rsidR="006F3DA1" w:rsidRPr="00B42F54" w:rsidRDefault="00B42F54">
      <w:pPr>
        <w:rPr>
          <w:b/>
          <w:color w:val="FF0000"/>
        </w:rPr>
      </w:pPr>
      <w:r w:rsidRPr="00B42F54">
        <w:rPr>
          <w:b/>
          <w:color w:val="FF0000"/>
        </w:rPr>
        <w:t xml:space="preserve">СЮДА ДОБАВИТЬ  </w:t>
      </w:r>
    </w:p>
    <w:p w:rsidR="00B42F54" w:rsidRDefault="00B42F54">
      <w:r w:rsidRPr="00B42F54">
        <w:object w:dxaOrig="25591" w:dyaOrig="811">
          <v:shape id="_x0000_i1026" type="#_x0000_t75" style="width:1279.4pt;height:40.35pt" o:ole="">
            <v:imagedata r:id="rId5" o:title=""/>
          </v:shape>
          <o:OLEObject Type="Embed" ProgID="Package" ShapeID="_x0000_i1026" DrawAspect="Content" ObjectID="_1805050808" r:id="rId6"/>
        </w:object>
      </w:r>
      <w:r w:rsidRPr="00B42F54">
        <w:object w:dxaOrig="12165" w:dyaOrig="811">
          <v:shape id="_x0000_i1027" type="#_x0000_t75" style="width:608.45pt;height:40.35pt" o:ole="">
            <v:imagedata r:id="rId7" o:title=""/>
          </v:shape>
          <o:OLEObject Type="Embed" ProgID="Package" ShapeID="_x0000_i1027" DrawAspect="Content" ObjectID="_1805050809" r:id="rId8"/>
        </w:object>
      </w:r>
      <w:r w:rsidRPr="00B42F54">
        <w:object w:dxaOrig="25621" w:dyaOrig="811">
          <v:shape id="_x0000_i1028" type="#_x0000_t75" style="width:1280.95pt;height:40.35pt" o:ole="">
            <v:imagedata r:id="rId9" o:title=""/>
          </v:shape>
          <o:OLEObject Type="Embed" ProgID="Package" ShapeID="_x0000_i1028" DrawAspect="Content" ObjectID="_1805050810" r:id="rId10"/>
        </w:object>
      </w:r>
      <w:r w:rsidRPr="00B42F54">
        <w:object w:dxaOrig="18300" w:dyaOrig="811">
          <v:shape id="_x0000_i1029" type="#_x0000_t75" style="width:914.65pt;height:40.35pt" o:ole="">
            <v:imagedata r:id="rId11" o:title=""/>
          </v:shape>
          <o:OLEObject Type="Embed" ProgID="Package" ShapeID="_x0000_i1029" DrawAspect="Content" ObjectID="_1805050811" r:id="rId12"/>
        </w:object>
      </w:r>
    </w:p>
    <w:sectPr w:rsidR="00B42F54" w:rsidSect="006F3D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B94B4C"/>
    <w:rsid w:val="006F3DA1"/>
    <w:rsid w:val="00B42F54"/>
    <w:rsid w:val="00B94B4C"/>
    <w:rsid w:val="00C56E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3DA1"/>
  </w:style>
  <w:style w:type="paragraph" w:styleId="1">
    <w:name w:val="heading 1"/>
    <w:basedOn w:val="a"/>
    <w:link w:val="10"/>
    <w:uiPriority w:val="9"/>
    <w:qFormat/>
    <w:rsid w:val="00B94B4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94B4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B94B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94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4B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421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0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90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97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342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68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712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83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1112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037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37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10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398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140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276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0" Type="http://schemas.openxmlformats.org/officeDocument/2006/relationships/oleObject" Target="embeddings/oleObject3.bin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</Pages>
  <Words>264</Words>
  <Characters>1507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1</cp:revision>
  <dcterms:created xsi:type="dcterms:W3CDTF">2025-04-01T17:20:00Z</dcterms:created>
  <dcterms:modified xsi:type="dcterms:W3CDTF">2025-04-01T19:14:00Z</dcterms:modified>
</cp:coreProperties>
</file>