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F6" w:rsidRPr="00E045F6" w:rsidRDefault="002B6728" w:rsidP="00E045F6">
      <w:pPr>
        <w:jc w:val="center"/>
        <w:rPr>
          <w:b/>
          <w:sz w:val="24"/>
          <w:szCs w:val="24"/>
        </w:rPr>
      </w:pPr>
      <w:r w:rsidRPr="00E045F6">
        <w:rPr>
          <w:b/>
          <w:sz w:val="24"/>
          <w:szCs w:val="24"/>
        </w:rPr>
        <w:t>АННОТАЦИЯ к рабочей программе</w:t>
      </w:r>
    </w:p>
    <w:p w:rsidR="00E045F6" w:rsidRPr="00E045F6" w:rsidRDefault="002B6728" w:rsidP="00E045F6">
      <w:pPr>
        <w:jc w:val="center"/>
        <w:rPr>
          <w:b/>
          <w:sz w:val="24"/>
          <w:szCs w:val="24"/>
        </w:rPr>
      </w:pPr>
      <w:r w:rsidRPr="00E045F6">
        <w:rPr>
          <w:b/>
          <w:sz w:val="24"/>
          <w:szCs w:val="24"/>
        </w:rPr>
        <w:t>по химии 10 - 11 классы (углубленный уровень)</w:t>
      </w:r>
    </w:p>
    <w:p w:rsidR="00E045F6" w:rsidRPr="008B10E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1. Данная рабочая программа реализуется в 10-11 классах (углубленный уровень) по учебнику Еремин В. В. Химия. Углубленный уровень. </w:t>
      </w:r>
      <w:r w:rsidR="00F90BE6">
        <w:rPr>
          <w:sz w:val="24"/>
          <w:szCs w:val="24"/>
        </w:rPr>
        <w:t xml:space="preserve">                                                                               </w:t>
      </w:r>
      <w:r w:rsidRPr="008B10ED">
        <w:rPr>
          <w:sz w:val="24"/>
          <w:szCs w:val="24"/>
        </w:rPr>
        <w:t xml:space="preserve">10 класс. / В.В. Еремин, Н.Е. </w:t>
      </w:r>
      <w:proofErr w:type="spellStart"/>
      <w:r w:rsidRPr="008B10ED">
        <w:rPr>
          <w:sz w:val="24"/>
          <w:szCs w:val="24"/>
        </w:rPr>
        <w:t>Кузьменко</w:t>
      </w:r>
      <w:proofErr w:type="spellEnd"/>
      <w:r w:rsidRPr="008B10ED">
        <w:rPr>
          <w:sz w:val="24"/>
          <w:szCs w:val="24"/>
        </w:rPr>
        <w:t xml:space="preserve">, В.И. </w:t>
      </w:r>
      <w:proofErr w:type="spellStart"/>
      <w:r w:rsidRPr="008B10ED">
        <w:rPr>
          <w:sz w:val="24"/>
          <w:szCs w:val="24"/>
        </w:rPr>
        <w:t>Теренин</w:t>
      </w:r>
      <w:proofErr w:type="spellEnd"/>
      <w:r w:rsidRPr="008B10ED">
        <w:rPr>
          <w:sz w:val="24"/>
          <w:szCs w:val="24"/>
        </w:rPr>
        <w:t xml:space="preserve">, А.А. Дроздов, В.В. Лунин; под ред. В.В. Лунина. – 6-е изд., </w:t>
      </w:r>
      <w:proofErr w:type="spellStart"/>
      <w:r w:rsidRPr="008B10ED">
        <w:rPr>
          <w:sz w:val="24"/>
          <w:szCs w:val="24"/>
        </w:rPr>
        <w:t>перераб</w:t>
      </w:r>
      <w:proofErr w:type="spellEnd"/>
      <w:r w:rsidRPr="008B10ED">
        <w:rPr>
          <w:sz w:val="24"/>
          <w:szCs w:val="24"/>
        </w:rPr>
        <w:t xml:space="preserve">. – М.: Дрофа, 2019. – 446 </w:t>
      </w:r>
      <w:proofErr w:type="gramStart"/>
      <w:r w:rsidRPr="008B10ED">
        <w:rPr>
          <w:sz w:val="24"/>
          <w:szCs w:val="24"/>
        </w:rPr>
        <w:t>с</w:t>
      </w:r>
      <w:proofErr w:type="gramEnd"/>
      <w:r w:rsidRPr="008B10ED">
        <w:rPr>
          <w:sz w:val="24"/>
          <w:szCs w:val="24"/>
        </w:rPr>
        <w:t xml:space="preserve">. по учебнику Еремин В. В. Химия. Углубленный уровень. 11 класс. / В.В. Еремин, Н.Е. </w:t>
      </w:r>
      <w:proofErr w:type="spellStart"/>
      <w:r w:rsidRPr="008B10ED">
        <w:rPr>
          <w:sz w:val="24"/>
          <w:szCs w:val="24"/>
        </w:rPr>
        <w:t>Кузьменко</w:t>
      </w:r>
      <w:proofErr w:type="spellEnd"/>
      <w:r w:rsidRPr="008B10ED">
        <w:rPr>
          <w:sz w:val="24"/>
          <w:szCs w:val="24"/>
        </w:rPr>
        <w:t xml:space="preserve">, В.И. </w:t>
      </w:r>
      <w:proofErr w:type="spellStart"/>
      <w:r w:rsidRPr="008B10ED">
        <w:rPr>
          <w:sz w:val="24"/>
          <w:szCs w:val="24"/>
        </w:rPr>
        <w:t>Теренин</w:t>
      </w:r>
      <w:proofErr w:type="spellEnd"/>
      <w:r w:rsidRPr="008B10ED">
        <w:rPr>
          <w:sz w:val="24"/>
          <w:szCs w:val="24"/>
        </w:rPr>
        <w:t>, А.А. Дроздов, В.В. Лунин; под ред. В.В. Лунин</w:t>
      </w:r>
      <w:r w:rsidR="00F90BE6">
        <w:rPr>
          <w:sz w:val="24"/>
          <w:szCs w:val="24"/>
        </w:rPr>
        <w:t xml:space="preserve">а. – 7-е изд., </w:t>
      </w:r>
      <w:proofErr w:type="spellStart"/>
      <w:r w:rsidR="00F90BE6">
        <w:rPr>
          <w:sz w:val="24"/>
          <w:szCs w:val="24"/>
        </w:rPr>
        <w:t>стер-</w:t>
      </w:r>
      <w:r w:rsidRPr="008B10ED">
        <w:rPr>
          <w:sz w:val="24"/>
          <w:szCs w:val="24"/>
        </w:rPr>
        <w:t>ое</w:t>
      </w:r>
      <w:proofErr w:type="spellEnd"/>
      <w:r w:rsidRPr="008B10ED">
        <w:rPr>
          <w:sz w:val="24"/>
          <w:szCs w:val="24"/>
        </w:rPr>
        <w:t xml:space="preserve"> – М.: Дрофа, 2020. – 478 </w:t>
      </w:r>
      <w:proofErr w:type="gramStart"/>
      <w:r w:rsidRPr="008B10ED">
        <w:rPr>
          <w:sz w:val="24"/>
          <w:szCs w:val="24"/>
        </w:rPr>
        <w:t>с</w:t>
      </w:r>
      <w:proofErr w:type="gramEnd"/>
      <w:r w:rsidRPr="008B10ED">
        <w:rPr>
          <w:sz w:val="24"/>
          <w:szCs w:val="24"/>
        </w:rPr>
        <w:t>.</w:t>
      </w:r>
    </w:p>
    <w:p w:rsidR="00E045F6" w:rsidRPr="008B10ED" w:rsidRDefault="002B6728">
      <w:pPr>
        <w:rPr>
          <w:sz w:val="24"/>
          <w:szCs w:val="24"/>
        </w:rPr>
      </w:pPr>
      <w:proofErr w:type="gramStart"/>
      <w:r w:rsidRPr="008B10ED">
        <w:rPr>
          <w:sz w:val="24"/>
          <w:szCs w:val="24"/>
        </w:rPr>
        <w:t>2.Общая характеристика учебного предмета Предмет химии 10 – 11 класса направлен на решение задачи получении знаний учащихся по органической и неорганической химии с целью формирования у них единой химической картины мира.</w:t>
      </w:r>
      <w:proofErr w:type="gramEnd"/>
      <w:r w:rsidRPr="008B10ED">
        <w:rPr>
          <w:sz w:val="24"/>
          <w:szCs w:val="24"/>
        </w:rPr>
        <w:t xml:space="preserve"> Ведущая идея предмета – познакомить учащихся с основами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 </w:t>
      </w:r>
    </w:p>
    <w:p w:rsidR="00A43E8A" w:rsidRPr="008B10E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>3. Описание места учебного предмета в учебном плане. Учебным планом общеобразовательных учреждений Российской Федерации предмет «ХИМИЯ» рассматривается как углубленный общеобразовательный учебный предмет</w:t>
      </w:r>
      <w:proofErr w:type="gramStart"/>
      <w:r w:rsidRPr="008B10ED">
        <w:rPr>
          <w:sz w:val="24"/>
          <w:szCs w:val="24"/>
        </w:rPr>
        <w:t xml:space="preserve"> Н</w:t>
      </w:r>
      <w:proofErr w:type="gramEnd"/>
      <w:r w:rsidRPr="008B10ED">
        <w:rPr>
          <w:sz w:val="24"/>
          <w:szCs w:val="24"/>
        </w:rPr>
        <w:t>а изучение химии в 10 углубленном классе 3 часа, в неделю</w:t>
      </w:r>
      <w:r w:rsidR="00E045F6" w:rsidRPr="008B10ED">
        <w:rPr>
          <w:sz w:val="24"/>
          <w:szCs w:val="24"/>
        </w:rPr>
        <w:t>, 102 часа в году, в 11 классе 6 часов в неделю, 204</w:t>
      </w:r>
      <w:r w:rsidRPr="008B10ED">
        <w:rPr>
          <w:sz w:val="24"/>
          <w:szCs w:val="24"/>
        </w:rPr>
        <w:t xml:space="preserve"> часа в год.</w:t>
      </w:r>
    </w:p>
    <w:p w:rsidR="00A43E8A" w:rsidRPr="008B10E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 </w:t>
      </w:r>
      <w:proofErr w:type="gramStart"/>
      <w:r w:rsidRPr="008B10ED">
        <w:rPr>
          <w:sz w:val="24"/>
          <w:szCs w:val="24"/>
        </w:rPr>
        <w:t>Изучение химии на углубленном уровне среднего (полного) общего образования направлено на достижение следующих целей:  освоение знаний о химической составляющей естественно – научной картины мира,</w:t>
      </w:r>
      <w:r w:rsidRPr="008B10ED">
        <w:rPr>
          <w:sz w:val="24"/>
          <w:szCs w:val="24"/>
        </w:rPr>
        <w:sym w:font="Symbol" w:char="F02D"/>
      </w:r>
      <w:r w:rsidRPr="008B10ED">
        <w:rPr>
          <w:sz w:val="24"/>
          <w:szCs w:val="24"/>
        </w:rPr>
        <w:t xml:space="preserve"> важнейших химических понятиях, законах и теориях;  овладение умениями применять полученные знания для объяснения разнообразных</w:t>
      </w:r>
      <w:r w:rsidRPr="008B10ED">
        <w:rPr>
          <w:sz w:val="24"/>
          <w:szCs w:val="24"/>
        </w:rPr>
        <w:sym w:font="Symbol" w:char="F02D"/>
      </w:r>
      <w:r w:rsidRPr="008B10ED">
        <w:rPr>
          <w:sz w:val="24"/>
          <w:szCs w:val="24"/>
        </w:rPr>
        <w:t xml:space="preserve"> химических явлений и свойств веществ, оценки роли химии в развитии современных технологий и получении новых материалов;</w:t>
      </w:r>
      <w:proofErr w:type="gramEnd"/>
      <w:r w:rsidRPr="008B10ED">
        <w:rPr>
          <w:sz w:val="24"/>
          <w:szCs w:val="24"/>
        </w:rPr>
        <w:t xml:space="preserve">  развитие познавательных интересов и интеллектуальных способностей в процессе</w:t>
      </w:r>
      <w:r w:rsidRPr="008B10ED">
        <w:rPr>
          <w:sz w:val="24"/>
          <w:szCs w:val="24"/>
        </w:rPr>
        <w:sym w:font="Symbol" w:char="F02D"/>
      </w:r>
      <w:r w:rsidRPr="008B10ED">
        <w:rPr>
          <w:sz w:val="24"/>
          <w:szCs w:val="24"/>
        </w:rPr>
        <w:t xml:space="preserve"> самостоятельного приобретения химических знаний с использованием различных источников информации, в том числе компьютерных;  воспитание убежденности в позитивной роли химии в жизни современного общества,</w:t>
      </w:r>
      <w:r w:rsidRPr="008B10ED">
        <w:rPr>
          <w:sz w:val="24"/>
          <w:szCs w:val="24"/>
        </w:rPr>
        <w:sym w:font="Symbol" w:char="F02D"/>
      </w:r>
      <w:r w:rsidRPr="008B10ED">
        <w:rPr>
          <w:sz w:val="24"/>
          <w:szCs w:val="24"/>
        </w:rPr>
        <w:t xml:space="preserve"> необходимости химически грамотного отношения к своему здоровью и окружающей среде;  применение полученных знаний и умений для безопасного использования веществ</w:t>
      </w:r>
      <w:r w:rsidRPr="008B10ED">
        <w:rPr>
          <w:sz w:val="24"/>
          <w:szCs w:val="24"/>
        </w:rPr>
        <w:sym w:font="Symbol" w:char="F02D"/>
      </w:r>
      <w:r w:rsidRPr="008B10ED">
        <w:rPr>
          <w:sz w:val="24"/>
          <w:szCs w:val="24"/>
        </w:rPr>
        <w:t xml:space="preserve">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Задачи обучения: ведущими задачами предлагаемого курса являются:  материальное единство веще</w:t>
      </w:r>
      <w:proofErr w:type="gramStart"/>
      <w:r w:rsidRPr="008B10ED">
        <w:rPr>
          <w:sz w:val="24"/>
          <w:szCs w:val="24"/>
        </w:rPr>
        <w:t>ств пр</w:t>
      </w:r>
      <w:proofErr w:type="gramEnd"/>
      <w:r w:rsidRPr="008B10ED">
        <w:rPr>
          <w:sz w:val="24"/>
          <w:szCs w:val="24"/>
        </w:rPr>
        <w:t>ироды, их генетическая связь;</w:t>
      </w:r>
      <w:r w:rsidRPr="008B10ED">
        <w:rPr>
          <w:sz w:val="24"/>
          <w:szCs w:val="24"/>
        </w:rPr>
        <w:sym w:font="Symbol" w:char="F02D"/>
      </w:r>
      <w:r w:rsidRPr="008B10ED">
        <w:rPr>
          <w:sz w:val="24"/>
          <w:szCs w:val="24"/>
        </w:rPr>
        <w:t xml:space="preserve">  причинно-следственные связи между составом, строением, свойствами и применением</w:t>
      </w:r>
      <w:r w:rsidRPr="008B10ED">
        <w:rPr>
          <w:sz w:val="24"/>
          <w:szCs w:val="24"/>
        </w:rPr>
        <w:sym w:font="Symbol" w:char="F02D"/>
      </w:r>
      <w:r w:rsidRPr="008B10ED">
        <w:rPr>
          <w:sz w:val="24"/>
          <w:szCs w:val="24"/>
        </w:rPr>
        <w:t xml:space="preserve"> веществ;  познаваемость веществ и закономерностей протекания химических реакций;</w:t>
      </w:r>
      <w:r w:rsidRPr="008B10ED">
        <w:rPr>
          <w:sz w:val="24"/>
          <w:szCs w:val="24"/>
        </w:rPr>
        <w:sym w:font="Symbol" w:char="F02D"/>
      </w:r>
      <w:r w:rsidRPr="008B10ED">
        <w:rPr>
          <w:sz w:val="24"/>
          <w:szCs w:val="24"/>
        </w:rPr>
        <w:t xml:space="preserve">  объясняющая и прогнозирующая роль теоретических знаний для фактического материала</w:t>
      </w:r>
      <w:r w:rsidRPr="008B10ED">
        <w:rPr>
          <w:sz w:val="24"/>
          <w:szCs w:val="24"/>
        </w:rPr>
        <w:sym w:font="Symbol" w:char="F02D"/>
      </w:r>
      <w:r w:rsidRPr="008B10ED">
        <w:rPr>
          <w:sz w:val="24"/>
          <w:szCs w:val="24"/>
        </w:rPr>
        <w:t xml:space="preserve"> химии элементов; Конкретное химическое соединение представляет собой звено в непрерывной цепи превращений </w:t>
      </w:r>
      <w:r w:rsidRPr="008B10ED">
        <w:rPr>
          <w:sz w:val="24"/>
          <w:szCs w:val="24"/>
        </w:rPr>
        <w:lastRenderedPageBreak/>
        <w:t xml:space="preserve">веществ, оно участвует в круговороте химических элементов и в химической эволюции; 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</w:r>
      <w:proofErr w:type="gramStart"/>
      <w:r w:rsidRPr="008B10ED">
        <w:rPr>
          <w:sz w:val="24"/>
          <w:szCs w:val="24"/>
        </w:rPr>
        <w:t>о</w:t>
      </w:r>
      <w:proofErr w:type="gramEnd"/>
      <w:r w:rsidRPr="008B10ED">
        <w:rPr>
          <w:sz w:val="24"/>
          <w:szCs w:val="24"/>
        </w:rPr>
        <w:t xml:space="preserve"> загрязнений.</w:t>
      </w:r>
    </w:p>
    <w:p w:rsidR="003F57C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 4. Личностные, </w:t>
      </w:r>
      <w:proofErr w:type="spellStart"/>
      <w:r w:rsidRPr="008B10ED">
        <w:rPr>
          <w:sz w:val="24"/>
          <w:szCs w:val="24"/>
        </w:rPr>
        <w:t>метапредметные</w:t>
      </w:r>
      <w:proofErr w:type="spellEnd"/>
      <w:r w:rsidRPr="008B10ED">
        <w:rPr>
          <w:sz w:val="24"/>
          <w:szCs w:val="24"/>
        </w:rPr>
        <w:t xml:space="preserve"> и предметные результаты освоения предмета. Личностные и </w:t>
      </w:r>
      <w:proofErr w:type="spellStart"/>
      <w:r w:rsidRPr="008B10ED">
        <w:rPr>
          <w:sz w:val="24"/>
          <w:szCs w:val="24"/>
        </w:rPr>
        <w:t>метапредметные</w:t>
      </w:r>
      <w:proofErr w:type="spellEnd"/>
      <w:r w:rsidRPr="008B10ED">
        <w:rPr>
          <w:sz w:val="24"/>
          <w:szCs w:val="24"/>
        </w:rPr>
        <w:t xml:space="preserve"> результаты формулируются и отслеживаются при введении ФГОС ООО.</w:t>
      </w:r>
    </w:p>
    <w:p w:rsidR="00A43E8A" w:rsidRPr="008B10E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 Личностные результаты:</w:t>
      </w:r>
    </w:p>
    <w:p w:rsidR="00A43E8A" w:rsidRPr="008B10E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 1.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A43E8A" w:rsidRPr="008B10E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 2. Освоение гуманистических традиций и ценностей современного общества, уважение прав и свобод человека; </w:t>
      </w:r>
    </w:p>
    <w:p w:rsidR="00A43E8A" w:rsidRPr="008B10E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>3. Осмысление социально – 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A43E8A" w:rsidRPr="008B10E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 4. Понимание культурного многообразия своего края, уважение к культуре своего и других народов, толерантность.</w:t>
      </w:r>
    </w:p>
    <w:p w:rsidR="00A43E8A" w:rsidRPr="008B10E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 </w:t>
      </w:r>
      <w:proofErr w:type="spellStart"/>
      <w:r w:rsidRPr="008B10ED">
        <w:rPr>
          <w:sz w:val="24"/>
          <w:szCs w:val="24"/>
        </w:rPr>
        <w:t>Метапредметные</w:t>
      </w:r>
      <w:proofErr w:type="spellEnd"/>
      <w:r w:rsidRPr="008B10ED">
        <w:rPr>
          <w:sz w:val="24"/>
          <w:szCs w:val="24"/>
        </w:rPr>
        <w:t xml:space="preserve"> результаты: </w:t>
      </w:r>
    </w:p>
    <w:p w:rsidR="00A43E8A" w:rsidRPr="008B10E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1. Способность сознательно организовывать и регулировать свою деятельность: учебную, общественную и другую; </w:t>
      </w:r>
    </w:p>
    <w:p w:rsidR="00A43E8A" w:rsidRPr="008B10E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2. Владение умениями работать с учебной и внешкольной информации (анализировать и обобщать факты, составлять простой и развернутый планы, тезисы, конспект, формулировать и обосновывать выводы), использовать современные источники информацию, в том числе материалы на электронных носителях; </w:t>
      </w:r>
    </w:p>
    <w:p w:rsidR="00A43E8A" w:rsidRPr="008B10E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3. Способность решать творческие задачи, представлять результаты своей деятельности в различных формах (сообщения, эссе, презентация, реферат); </w:t>
      </w:r>
    </w:p>
    <w:p w:rsidR="00A43E8A" w:rsidRPr="008B10E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>4. Готовность к сотрудничеству с соучениками, коллективной работе; освоение основ межкультурного взаимодействия и социальном окружении.</w:t>
      </w:r>
    </w:p>
    <w:p w:rsidR="00A43E8A" w:rsidRPr="008B10E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 Предметные результаты: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отражать:</w:t>
      </w:r>
    </w:p>
    <w:p w:rsidR="003F57C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 1) </w:t>
      </w:r>
      <w:proofErr w:type="spellStart"/>
      <w:r w:rsidRPr="008B10ED">
        <w:rPr>
          <w:sz w:val="24"/>
          <w:szCs w:val="24"/>
        </w:rPr>
        <w:t>сформированности</w:t>
      </w:r>
      <w:proofErr w:type="spellEnd"/>
      <w:r w:rsidRPr="008B10ED">
        <w:rPr>
          <w:sz w:val="24"/>
          <w:szCs w:val="24"/>
        </w:rPr>
        <w:t xml:space="preserve"> системы знаний об общих химических закономерностях, законах, теориях; </w:t>
      </w:r>
    </w:p>
    <w:p w:rsidR="00A43E8A" w:rsidRPr="008B10E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2) </w:t>
      </w:r>
      <w:proofErr w:type="spellStart"/>
      <w:r w:rsidRPr="008B10ED">
        <w:rPr>
          <w:sz w:val="24"/>
          <w:szCs w:val="24"/>
        </w:rPr>
        <w:t>сформированности</w:t>
      </w:r>
      <w:proofErr w:type="spellEnd"/>
      <w:r w:rsidRPr="008B10ED">
        <w:rPr>
          <w:sz w:val="24"/>
          <w:szCs w:val="24"/>
        </w:rPr>
        <w:t xml:space="preserve">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3F57C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 3)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 </w:t>
      </w:r>
    </w:p>
    <w:p w:rsidR="003F57C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4)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оборудованием; </w:t>
      </w:r>
      <w:proofErr w:type="spellStart"/>
      <w:r w:rsidRPr="008B10ED">
        <w:rPr>
          <w:sz w:val="24"/>
          <w:szCs w:val="24"/>
        </w:rPr>
        <w:t>сформированности</w:t>
      </w:r>
      <w:proofErr w:type="spellEnd"/>
      <w:r w:rsidRPr="008B10ED">
        <w:rPr>
          <w:sz w:val="24"/>
          <w:szCs w:val="24"/>
        </w:rPr>
        <w:t xml:space="preserve"> умений описания, анализа и оценки достоверности полученного результата;</w:t>
      </w:r>
    </w:p>
    <w:p w:rsidR="00925EBD" w:rsidRPr="008B10ED" w:rsidRDefault="002B6728">
      <w:pPr>
        <w:rPr>
          <w:sz w:val="24"/>
          <w:szCs w:val="24"/>
        </w:rPr>
      </w:pPr>
      <w:r w:rsidRPr="008B10ED">
        <w:rPr>
          <w:sz w:val="24"/>
          <w:szCs w:val="24"/>
        </w:rPr>
        <w:t xml:space="preserve"> 5) </w:t>
      </w:r>
      <w:proofErr w:type="spellStart"/>
      <w:r w:rsidRPr="008B10ED">
        <w:rPr>
          <w:sz w:val="24"/>
          <w:szCs w:val="24"/>
        </w:rPr>
        <w:t>сформированности</w:t>
      </w:r>
      <w:proofErr w:type="spellEnd"/>
      <w:r w:rsidRPr="008B10ED">
        <w:rPr>
          <w:sz w:val="24"/>
          <w:szCs w:val="24"/>
        </w:rPr>
        <w:t xml:space="preserve"> умений прогнозировать, анализировать и оценивать с позиций экологической безопасности последствия бытовой и производственной деятельности человека.</w:t>
      </w:r>
    </w:p>
    <w:sectPr w:rsidR="00925EBD" w:rsidRPr="008B10ED" w:rsidSect="0092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6728"/>
    <w:rsid w:val="002B6728"/>
    <w:rsid w:val="003F57CD"/>
    <w:rsid w:val="008B10ED"/>
    <w:rsid w:val="00925EBD"/>
    <w:rsid w:val="00A43E8A"/>
    <w:rsid w:val="00E045F6"/>
    <w:rsid w:val="00F9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864</Words>
  <Characters>4930</Characters>
  <Application>Microsoft Office Word</Application>
  <DocSecurity>0</DocSecurity>
  <Lines>41</Lines>
  <Paragraphs>11</Paragraphs>
  <ScaleCrop>false</ScaleCrop>
  <Company>Grizli777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2024-01-28T07:17:00Z</dcterms:created>
  <dcterms:modified xsi:type="dcterms:W3CDTF">2024-01-28T07:23:00Z</dcterms:modified>
</cp:coreProperties>
</file>