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E1" w:rsidRPr="00C835E1" w:rsidRDefault="00C835E1" w:rsidP="00C835E1">
      <w:pPr>
        <w:pStyle w:val="20"/>
        <w:shd w:val="clear" w:color="auto" w:fill="auto"/>
        <w:spacing w:line="276" w:lineRule="auto"/>
        <w:ind w:firstLine="780"/>
        <w:rPr>
          <w:rStyle w:val="4"/>
          <w:b w:val="0"/>
          <w:bCs w:val="0"/>
          <w:shd w:val="clear" w:color="auto" w:fill="auto"/>
        </w:rPr>
      </w:pPr>
      <w:r>
        <w:rPr>
          <w:rStyle w:val="210"/>
          <w:color w:val="000000"/>
        </w:rPr>
        <w:t>Цель программы:</w:t>
      </w:r>
      <w:r>
        <w:rPr>
          <w:rStyle w:val="2"/>
          <w:color w:val="000000"/>
        </w:rPr>
        <w:t xml:space="preserve"> </w:t>
      </w:r>
      <w:r>
        <w:t>расширить, углубить и закрепить у младших школьников знания по русскому языку, показать учащимся, что грамматика увлекательное путешествие по русскому языку на разных ступенях обучения.</w:t>
      </w:r>
      <w:r>
        <w:rPr>
          <w:rStyle w:val="4"/>
          <w:color w:val="000000"/>
        </w:rPr>
        <w:t xml:space="preserve">     </w:t>
      </w:r>
    </w:p>
    <w:p w:rsidR="00C835E1" w:rsidRPr="007D6E17" w:rsidRDefault="00C835E1" w:rsidP="00C835E1">
      <w:pPr>
        <w:pStyle w:val="40"/>
        <w:shd w:val="clear" w:color="auto" w:fill="auto"/>
        <w:spacing w:line="276" w:lineRule="auto"/>
        <w:ind w:left="780"/>
        <w:rPr>
          <w:b w:val="0"/>
        </w:rPr>
      </w:pPr>
      <w:r w:rsidRPr="007D6E17">
        <w:rPr>
          <w:rStyle w:val="4"/>
          <w:color w:val="000000"/>
        </w:rPr>
        <w:t>Задачи:</w:t>
      </w:r>
    </w:p>
    <w:p w:rsidR="00C835E1" w:rsidRPr="007D6E17" w:rsidRDefault="00C835E1" w:rsidP="00C835E1">
      <w:pPr>
        <w:pStyle w:val="30"/>
        <w:shd w:val="clear" w:color="auto" w:fill="auto"/>
        <w:spacing w:line="276" w:lineRule="auto"/>
        <w:ind w:left="780"/>
      </w:pPr>
      <w:r w:rsidRPr="007D6E17">
        <w:rPr>
          <w:rStyle w:val="3"/>
          <w:color w:val="000000"/>
        </w:rPr>
        <w:t>Обучающие: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>развитие  интереса к русскому языку как к учебному предмету;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>приобретение знаний, умений, навыков по грамматике русского языка;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>пробуждение потребности у учащихся к самостоятельной работе над познанием родного языка;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>развитие мотивации к изучению русского языка.</w:t>
      </w:r>
    </w:p>
    <w:p w:rsidR="00C835E1" w:rsidRPr="007D6E17" w:rsidRDefault="00C835E1" w:rsidP="00C835E1">
      <w:pPr>
        <w:pStyle w:val="30"/>
        <w:shd w:val="clear" w:color="auto" w:fill="auto"/>
        <w:spacing w:line="276" w:lineRule="auto"/>
        <w:ind w:left="780"/>
        <w:rPr>
          <w:rStyle w:val="3"/>
          <w:color w:val="000000"/>
        </w:rPr>
      </w:pPr>
      <w:r w:rsidRPr="007D6E17">
        <w:rPr>
          <w:rStyle w:val="3"/>
          <w:color w:val="000000"/>
        </w:rPr>
        <w:t>Развивающие: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>развивать  смекалку и сообразительность;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>учить организации личной и коллективной</w:t>
      </w:r>
      <w:r>
        <w:rPr>
          <w:rFonts w:ascii="Times New Roman" w:hAnsi="Times New Roman"/>
          <w:sz w:val="28"/>
          <w:szCs w:val="28"/>
        </w:rPr>
        <w:t xml:space="preserve"> деятельности в работе с книгой;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7D6E17">
        <w:rPr>
          <w:rFonts w:ascii="Times New Roman" w:hAnsi="Times New Roman"/>
          <w:iCs/>
          <w:sz w:val="28"/>
          <w:szCs w:val="28"/>
        </w:rPr>
        <w:t>задавать вопросы</w:t>
      </w:r>
      <w:r w:rsidRPr="007D6E17">
        <w:rPr>
          <w:rFonts w:ascii="Times New Roman" w:hAnsi="Times New Roman"/>
          <w:i/>
          <w:sz w:val="28"/>
          <w:szCs w:val="28"/>
        </w:rPr>
        <w:t>.</w:t>
      </w:r>
    </w:p>
    <w:p w:rsidR="00C835E1" w:rsidRPr="007D6E17" w:rsidRDefault="00C835E1" w:rsidP="00C835E1">
      <w:pPr>
        <w:pStyle w:val="20"/>
        <w:shd w:val="clear" w:color="auto" w:fill="auto"/>
        <w:tabs>
          <w:tab w:val="left" w:pos="1182"/>
        </w:tabs>
        <w:spacing w:line="276" w:lineRule="auto"/>
        <w:ind w:left="780" w:right="3720"/>
        <w:rPr>
          <w:b/>
        </w:rPr>
      </w:pPr>
      <w:r w:rsidRPr="007D6E17">
        <w:rPr>
          <w:rStyle w:val="21"/>
          <w:color w:val="000000"/>
        </w:rPr>
        <w:t>Воспитывающие: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 xml:space="preserve">воспитание культуры обращения с книгой; </w:t>
      </w:r>
    </w:p>
    <w:p w:rsidR="00C835E1" w:rsidRPr="007D6E17" w:rsidRDefault="00C835E1" w:rsidP="00C835E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D6E17">
        <w:rPr>
          <w:rFonts w:ascii="Times New Roman" w:hAnsi="Times New Roman"/>
          <w:sz w:val="28"/>
          <w:szCs w:val="28"/>
        </w:rPr>
        <w:t>формирование и развитие у учащихся разносторонних интересов, культуры мышления.</w:t>
      </w:r>
    </w:p>
    <w:p w:rsidR="00C835E1" w:rsidRDefault="00C835E1" w:rsidP="00C835E1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2"/>
          <w:color w:val="000000"/>
        </w:rPr>
        <w:t>Дополнительная общеразвивающая программа</w:t>
      </w:r>
      <w:r>
        <w:rPr>
          <w:sz w:val="28"/>
          <w:szCs w:val="28"/>
        </w:rPr>
        <w:t xml:space="preserve"> «Тайны речи» позволяет показать учащимся, как увлекателен, разнообразен, неисчерпаем мир слова, мир русской грамоты. Это имеет большое значение для формирования подлинных познавательных интересов как основы учебной деятельности. В процессе изучения грамматики школьники могут увидеть “волшебство знакомых слов”; понять, что обычные слова достойны изучения и внимания. Программа «Тайны речи» должно пробуждать у учащихся стремление расширять свои знания по русскому языку, совершенствовать свою речь.</w:t>
      </w:r>
    </w:p>
    <w:p w:rsidR="00C835E1" w:rsidRDefault="00C835E1" w:rsidP="00C835E1">
      <w:pPr>
        <w:pStyle w:val="a3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Программа  рассчитана на учащихся 7-10 лет.</w:t>
      </w:r>
    </w:p>
    <w:p w:rsidR="00822068" w:rsidRDefault="00822068"/>
    <w:sectPr w:rsidR="00822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835E1"/>
    <w:rsid w:val="00822068"/>
    <w:rsid w:val="00C8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83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C835E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35E1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21">
    <w:name w:val="Основной текст (2) + Полужирный"/>
    <w:aliases w:val="Курсив"/>
    <w:basedOn w:val="2"/>
    <w:uiPriority w:val="99"/>
    <w:rsid w:val="00C835E1"/>
    <w:rPr>
      <w:b/>
      <w:bCs/>
      <w:i/>
      <w:iCs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C835E1"/>
    <w:rPr>
      <w:rFonts w:ascii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835E1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i/>
      <w:iCs/>
      <w:sz w:val="28"/>
      <w:szCs w:val="28"/>
    </w:rPr>
  </w:style>
  <w:style w:type="character" w:customStyle="1" w:styleId="210">
    <w:name w:val="Основной текст (2) + Полужирный1"/>
    <w:basedOn w:val="2"/>
    <w:uiPriority w:val="99"/>
    <w:rsid w:val="00C835E1"/>
    <w:rPr>
      <w:b/>
      <w:bCs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C835E1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C835E1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2024-02-01T15:38:00Z</dcterms:created>
  <dcterms:modified xsi:type="dcterms:W3CDTF">2024-02-01T15:41:00Z</dcterms:modified>
</cp:coreProperties>
</file>