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81" w:rsidRPr="00FB2781" w:rsidRDefault="00FB2781" w:rsidP="00FB278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781">
        <w:rPr>
          <w:rFonts w:ascii="Times New Roman" w:eastAsia="Calibri" w:hAnsi="Times New Roman" w:cs="Times New Roman"/>
          <w:sz w:val="28"/>
          <w:szCs w:val="28"/>
        </w:rPr>
        <w:t xml:space="preserve">Дополнительная общеобразовательная общеразвивающая программа </w:t>
      </w:r>
      <w:r w:rsidRPr="00FB2781">
        <w:rPr>
          <w:rFonts w:ascii="Times New Roman" w:hAnsi="Times New Roman" w:cs="Times New Roman"/>
          <w:sz w:val="28"/>
          <w:szCs w:val="28"/>
        </w:rPr>
        <w:t>«3</w:t>
      </w:r>
      <w:r w:rsidRPr="00FB278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B2781">
        <w:rPr>
          <w:rFonts w:ascii="Times New Roman" w:hAnsi="Times New Roman" w:cs="Times New Roman"/>
          <w:sz w:val="28"/>
          <w:szCs w:val="28"/>
        </w:rPr>
        <w:t xml:space="preserve"> событие (Компьютерное моделирование)» </w:t>
      </w:r>
      <w:r w:rsidRPr="00FB2781">
        <w:rPr>
          <w:rFonts w:ascii="Times New Roman" w:eastAsia="Calibri" w:hAnsi="Times New Roman" w:cs="Times New Roman"/>
          <w:sz w:val="28"/>
          <w:szCs w:val="28"/>
        </w:rPr>
        <w:t xml:space="preserve">имеет техническую направленность, знакомит детей с </w:t>
      </w:r>
      <w:r w:rsidRPr="00FB2781">
        <w:rPr>
          <w:rFonts w:ascii="Times New Roman" w:hAnsi="Times New Roman" w:cs="Times New Roman"/>
          <w:sz w:val="28"/>
          <w:szCs w:val="28"/>
        </w:rPr>
        <w:t xml:space="preserve">удивительными возможностями трехмерной графики, </w:t>
      </w:r>
      <w:r w:rsidRPr="00FB2781">
        <w:rPr>
          <w:rFonts w:ascii="Times New Roman" w:eastAsia="Calibri" w:hAnsi="Times New Roman" w:cs="Times New Roman"/>
          <w:sz w:val="28"/>
          <w:szCs w:val="28"/>
        </w:rPr>
        <w:t xml:space="preserve">направлена на </w:t>
      </w:r>
      <w:r w:rsidRPr="00FB2781">
        <w:rPr>
          <w:rFonts w:ascii="Times New Roman" w:hAnsi="Times New Roman" w:cs="Times New Roman"/>
          <w:sz w:val="28"/>
          <w:szCs w:val="28"/>
        </w:rPr>
        <w:t>изучение различных видов 3</w:t>
      </w:r>
      <w:r w:rsidRPr="00FB278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B2781">
        <w:rPr>
          <w:rFonts w:ascii="Times New Roman" w:hAnsi="Times New Roman" w:cs="Times New Roman"/>
          <w:sz w:val="28"/>
          <w:szCs w:val="28"/>
        </w:rPr>
        <w:t xml:space="preserve"> графики, цветовых моделей, форматов графических файлов, выполнение практических работ в различных графических редакторах. </w:t>
      </w:r>
    </w:p>
    <w:p w:rsidR="00FB2781" w:rsidRPr="00FB2781" w:rsidRDefault="00FB2781" w:rsidP="00FB27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781">
        <w:rPr>
          <w:rFonts w:ascii="Times New Roman" w:hAnsi="Times New Roman" w:cs="Times New Roman"/>
          <w:b/>
          <w:sz w:val="28"/>
          <w:szCs w:val="28"/>
        </w:rPr>
        <w:t xml:space="preserve">Цель программы: </w:t>
      </w:r>
      <w:r w:rsidRPr="00FB2781">
        <w:rPr>
          <w:rFonts w:ascii="Times New Roman" w:hAnsi="Times New Roman" w:cs="Times New Roman"/>
          <w:sz w:val="28"/>
          <w:szCs w:val="28"/>
        </w:rPr>
        <w:t xml:space="preserve">формирование технологического мышления путем решения задач моделирования объёмных объектов средствами информационных технологий. </w:t>
      </w:r>
    </w:p>
    <w:p w:rsidR="00FB2781" w:rsidRPr="00FB2781" w:rsidRDefault="00FB2781" w:rsidP="00FB278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2781" w:rsidRPr="00FB2781" w:rsidRDefault="00FB2781" w:rsidP="00FB278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781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7938"/>
      </w:tblGrid>
      <w:tr w:rsidR="00FB2781" w:rsidRPr="00FB2781" w:rsidTr="00FB2781">
        <w:trPr>
          <w:trHeight w:val="699"/>
        </w:trPr>
        <w:tc>
          <w:tcPr>
            <w:tcW w:w="1668" w:type="dxa"/>
          </w:tcPr>
          <w:p w:rsidR="00FB2781" w:rsidRPr="00FB2781" w:rsidRDefault="00FB2781" w:rsidP="00FB2781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Образовательные</w:t>
            </w:r>
          </w:p>
        </w:tc>
        <w:tc>
          <w:tcPr>
            <w:tcW w:w="7938" w:type="dxa"/>
          </w:tcPr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научить осуществлять поиск необходимой информации для выполнения заданий с использованием учебной литературы и в открытом информационном пространстве, энциклопедий, справочников (включая электронные), пространстве Интернета;</w:t>
            </w:r>
          </w:p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овладеть базовыми навыками в области 3D-моделирования</w:t>
            </w: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2781" w:rsidRPr="00FB2781" w:rsidRDefault="00FB2781" w:rsidP="00FB2781">
            <w:pPr>
              <w:pStyle w:val="3"/>
              <w:numPr>
                <w:ilvl w:val="0"/>
                <w:numId w:val="1"/>
              </w:numPr>
              <w:shd w:val="clear" w:color="auto" w:fill="FFFFFF"/>
              <w:tabs>
                <w:tab w:val="left" w:pos="317"/>
              </w:tabs>
              <w:spacing w:before="0" w:after="0" w:line="276" w:lineRule="auto"/>
              <w:ind w:left="0" w:firstLine="175"/>
              <w:rPr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</w:pPr>
            <w:r w:rsidRPr="00FB2781">
              <w:rPr>
                <w:rFonts w:ascii="Times New Roman" w:eastAsia="Calibri" w:hAnsi="Times New Roman"/>
                <w:b w:val="0"/>
                <w:sz w:val="28"/>
                <w:szCs w:val="28"/>
                <w:lang w:val="ru-RU" w:eastAsia="en-US"/>
              </w:rPr>
              <w:t>освоить работу с программным продуктом</w:t>
            </w:r>
            <w:r w:rsidRPr="00FB2781"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FB2781">
              <w:rPr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Autodesk</w:t>
            </w:r>
            <w:proofErr w:type="spellEnd"/>
            <w:r w:rsidRPr="00FB2781">
              <w:rPr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B2781">
              <w:rPr>
                <w:rFonts w:ascii="Times New Roman" w:hAnsi="Times New Roman"/>
                <w:b w:val="0"/>
                <w:bCs w:val="0"/>
                <w:sz w:val="28"/>
                <w:szCs w:val="28"/>
                <w:lang w:val="ru-RU"/>
              </w:rPr>
              <w:t>Tinkercad</w:t>
            </w:r>
            <w:proofErr w:type="spellEnd"/>
            <w:r w:rsidRPr="00FB278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FB2781" w:rsidRPr="00FB2781" w:rsidTr="00FB2781">
        <w:trPr>
          <w:trHeight w:val="264"/>
        </w:trPr>
        <w:tc>
          <w:tcPr>
            <w:tcW w:w="1668" w:type="dxa"/>
          </w:tcPr>
          <w:p w:rsidR="00FB2781" w:rsidRPr="00FB2781" w:rsidRDefault="00FB2781" w:rsidP="00FB2781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</w:t>
            </w:r>
          </w:p>
        </w:tc>
        <w:tc>
          <w:tcPr>
            <w:tcW w:w="7938" w:type="dxa"/>
          </w:tcPr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развитию технологического мышления, направленного на разработку </w:t>
            </w:r>
            <w:r w:rsidRPr="00FB27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3D</w:t>
            </w: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-модели;</w:t>
            </w:r>
          </w:p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продолжить развитие образного и аналитического мышления, способности к самостоятельному поиску и использованию информации для решения практических задач в сфере компьютерной графики и дизайна;</w:t>
            </w:r>
          </w:p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развитию коммуникативных навыков, умению давать адекватную оценку своей работе. </w:t>
            </w:r>
          </w:p>
        </w:tc>
      </w:tr>
      <w:tr w:rsidR="00FB2781" w:rsidRPr="00FB2781" w:rsidTr="00FB2781">
        <w:trPr>
          <w:trHeight w:val="1312"/>
        </w:trPr>
        <w:tc>
          <w:tcPr>
            <w:tcW w:w="1668" w:type="dxa"/>
          </w:tcPr>
          <w:p w:rsidR="00FB2781" w:rsidRPr="00FB2781" w:rsidRDefault="00FB2781" w:rsidP="00FB2781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i/>
                <w:sz w:val="28"/>
                <w:szCs w:val="28"/>
              </w:rPr>
              <w:t>Воспитательные</w:t>
            </w:r>
          </w:p>
        </w:tc>
        <w:tc>
          <w:tcPr>
            <w:tcW w:w="7938" w:type="dxa"/>
          </w:tcPr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общения, уважения к труду, к людям, терпимости к чужому мнению;</w:t>
            </w:r>
          </w:p>
          <w:p w:rsidR="00FB2781" w:rsidRPr="00FB2781" w:rsidRDefault="00FB2781" w:rsidP="00FB2781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/>
              <w:ind w:left="0"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781">
              <w:rPr>
                <w:rFonts w:ascii="Times New Roman" w:hAnsi="Times New Roman" w:cs="Times New Roman"/>
                <w:sz w:val="28"/>
                <w:szCs w:val="28"/>
              </w:rPr>
              <w:t>способствовать воспитанию инициативности и творческого подхода, ответственного отношения к процессу и результатам труда, соблюдению этических и правовых норм в информационной деятельности.</w:t>
            </w:r>
          </w:p>
        </w:tc>
      </w:tr>
    </w:tbl>
    <w:p w:rsidR="00FB2781" w:rsidRDefault="00FB2781" w:rsidP="00FB2781">
      <w:pPr>
        <w:pStyle w:val="31"/>
        <w:shd w:val="clear" w:color="auto" w:fill="auto"/>
        <w:spacing w:before="0" w:line="360" w:lineRule="auto"/>
        <w:ind w:right="20" w:firstLine="851"/>
        <w:rPr>
          <w:sz w:val="28"/>
          <w:szCs w:val="28"/>
        </w:rPr>
      </w:pPr>
      <w:r w:rsidRPr="00923731">
        <w:rPr>
          <w:sz w:val="28"/>
          <w:szCs w:val="28"/>
        </w:rPr>
        <w:t>Программа адресована</w:t>
      </w:r>
      <w:r w:rsidRPr="00923731">
        <w:rPr>
          <w:b/>
          <w:sz w:val="28"/>
          <w:szCs w:val="28"/>
        </w:rPr>
        <w:t xml:space="preserve"> </w:t>
      </w:r>
      <w:proofErr w:type="gramStart"/>
      <w:r w:rsidRPr="00CB6F6E">
        <w:rPr>
          <w:sz w:val="28"/>
          <w:szCs w:val="28"/>
        </w:rPr>
        <w:t>об</w:t>
      </w:r>
      <w:r w:rsidRPr="0092373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923731">
        <w:rPr>
          <w:sz w:val="28"/>
          <w:szCs w:val="28"/>
        </w:rPr>
        <w:t>щимся</w:t>
      </w:r>
      <w:proofErr w:type="gramEnd"/>
      <w:r w:rsidRPr="00923731">
        <w:rPr>
          <w:sz w:val="28"/>
          <w:szCs w:val="28"/>
        </w:rPr>
        <w:t xml:space="preserve"> старшего школьного возраста, от 13 до 17 лет, не имеющим опыта моделирования.</w:t>
      </w:r>
    </w:p>
    <w:p w:rsidR="00563A2C" w:rsidRPr="00FB2781" w:rsidRDefault="00563A2C" w:rsidP="00FB2781">
      <w:pPr>
        <w:spacing w:after="0"/>
        <w:rPr>
          <w:rFonts w:ascii="Times New Roman" w:hAnsi="Times New Roman" w:cs="Times New Roman"/>
        </w:rPr>
      </w:pPr>
    </w:p>
    <w:sectPr w:rsidR="00563A2C" w:rsidRPr="00FB2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04C0A"/>
    <w:multiLevelType w:val="hybridMultilevel"/>
    <w:tmpl w:val="9C8C35DA"/>
    <w:lvl w:ilvl="0" w:tplc="45BA5B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B2781"/>
    <w:rsid w:val="00563A2C"/>
    <w:rsid w:val="00FB2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B278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2781"/>
    <w:rPr>
      <w:rFonts w:ascii="Arial" w:eastAsia="Times New Roman" w:hAnsi="Arial" w:cs="Times New Roman"/>
      <w:b/>
      <w:bCs/>
      <w:sz w:val="26"/>
      <w:szCs w:val="26"/>
      <w:lang/>
    </w:rPr>
  </w:style>
  <w:style w:type="character" w:customStyle="1" w:styleId="a3">
    <w:name w:val="Основной текст_"/>
    <w:link w:val="31"/>
    <w:rsid w:val="00FB278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3"/>
    <w:rsid w:val="00FB2781"/>
    <w:pPr>
      <w:widowControl w:val="0"/>
      <w:shd w:val="clear" w:color="auto" w:fill="FFFFFF"/>
      <w:spacing w:before="720" w:after="0" w:line="485" w:lineRule="exact"/>
      <w:ind w:hanging="380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2024-01-31T18:51:00Z</dcterms:created>
  <dcterms:modified xsi:type="dcterms:W3CDTF">2024-01-31T18:53:00Z</dcterms:modified>
</cp:coreProperties>
</file>