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3A" w:rsidRPr="00D60F80" w:rsidRDefault="0086333A" w:rsidP="0086333A">
      <w:pPr>
        <w:pStyle w:val="20"/>
        <w:shd w:val="clear" w:color="auto" w:fill="auto"/>
        <w:spacing w:line="360" w:lineRule="auto"/>
        <w:ind w:firstLine="851"/>
        <w:rPr>
          <w:rStyle w:val="4"/>
          <w:b w:val="0"/>
          <w:bCs w:val="0"/>
        </w:rPr>
      </w:pPr>
      <w:r>
        <w:rPr>
          <w:rStyle w:val="210"/>
        </w:rPr>
        <w:t xml:space="preserve">Цель программы: </w:t>
      </w:r>
      <w:r w:rsidRPr="007D3FCC">
        <w:rPr>
          <w:color w:val="000000"/>
          <w:shd w:val="clear" w:color="auto" w:fill="FFFFFF"/>
        </w:rPr>
        <w:t xml:space="preserve">повышение уровня речевой культуры </w:t>
      </w:r>
      <w:r>
        <w:rPr>
          <w:color w:val="000000"/>
          <w:shd w:val="clear" w:color="auto" w:fill="FFFFFF"/>
        </w:rPr>
        <w:t xml:space="preserve">детей </w:t>
      </w:r>
      <w:r w:rsidRPr="007D3FCC">
        <w:rPr>
          <w:color w:val="000000"/>
          <w:shd w:val="clear" w:color="auto" w:fill="FFFFFF"/>
        </w:rPr>
        <w:t>и формирование коммуникативной</w:t>
      </w:r>
      <w:r>
        <w:rPr>
          <w:color w:val="000000"/>
          <w:shd w:val="clear" w:color="auto" w:fill="FFFFFF"/>
        </w:rPr>
        <w:t xml:space="preserve"> </w:t>
      </w:r>
      <w:r w:rsidRPr="007D3FCC">
        <w:rPr>
          <w:color w:val="000000"/>
          <w:shd w:val="clear" w:color="auto" w:fill="FFFFFF"/>
        </w:rPr>
        <w:t>компетенции</w:t>
      </w:r>
      <w:r>
        <w:rPr>
          <w:color w:val="000000"/>
          <w:shd w:val="clear" w:color="auto" w:fill="FFFFFF"/>
        </w:rPr>
        <w:t>.</w:t>
      </w:r>
      <w:r>
        <w:rPr>
          <w:rStyle w:val="2"/>
          <w:color w:val="000000"/>
        </w:rPr>
        <w:tab/>
      </w:r>
    </w:p>
    <w:p w:rsidR="0086333A" w:rsidRPr="00B119A1" w:rsidRDefault="0086333A" w:rsidP="0086333A">
      <w:pPr>
        <w:pStyle w:val="40"/>
        <w:shd w:val="clear" w:color="auto" w:fill="auto"/>
        <w:spacing w:line="360" w:lineRule="auto"/>
        <w:ind w:left="780"/>
        <w:rPr>
          <w:b w:val="0"/>
        </w:rPr>
      </w:pPr>
      <w:r w:rsidRPr="00B119A1">
        <w:rPr>
          <w:rStyle w:val="4"/>
          <w:color w:val="000000"/>
        </w:rPr>
        <w:t>Задачи риторики:</w:t>
      </w:r>
    </w:p>
    <w:p w:rsidR="0086333A" w:rsidRPr="00B119A1" w:rsidRDefault="0086333A" w:rsidP="0086333A">
      <w:pPr>
        <w:pStyle w:val="30"/>
        <w:shd w:val="clear" w:color="auto" w:fill="auto"/>
        <w:spacing w:line="360" w:lineRule="auto"/>
        <w:ind w:left="780"/>
        <w:rPr>
          <w:i w:val="0"/>
        </w:rPr>
      </w:pPr>
      <w:r w:rsidRPr="00B119A1">
        <w:rPr>
          <w:rStyle w:val="3"/>
          <w:color w:val="000000"/>
        </w:rPr>
        <w:t>Обучающие:</w:t>
      </w:r>
    </w:p>
    <w:p w:rsidR="0086333A" w:rsidRDefault="0086333A" w:rsidP="0086333A">
      <w:pPr>
        <w:pStyle w:val="20"/>
        <w:numPr>
          <w:ilvl w:val="0"/>
          <w:numId w:val="1"/>
        </w:numPr>
        <w:shd w:val="clear" w:color="auto" w:fill="auto"/>
        <w:tabs>
          <w:tab w:val="left" w:pos="1143"/>
        </w:tabs>
        <w:spacing w:line="360" w:lineRule="auto"/>
        <w:ind w:left="780"/>
      </w:pPr>
      <w:r>
        <w:t>О</w:t>
      </w:r>
      <w:r w:rsidRPr="007206F7">
        <w:t>буч</w:t>
      </w:r>
      <w:r>
        <w:t>ить</w:t>
      </w:r>
      <w:r w:rsidRPr="007206F7">
        <w:t xml:space="preserve"> эффективному, результативному чтению</w:t>
      </w:r>
      <w:r>
        <w:t>.</w:t>
      </w:r>
    </w:p>
    <w:p w:rsidR="0086333A" w:rsidRDefault="0086333A" w:rsidP="0086333A">
      <w:pPr>
        <w:pStyle w:val="20"/>
        <w:numPr>
          <w:ilvl w:val="0"/>
          <w:numId w:val="1"/>
        </w:numPr>
        <w:shd w:val="clear" w:color="auto" w:fill="auto"/>
        <w:tabs>
          <w:tab w:val="left" w:pos="1125"/>
        </w:tabs>
        <w:spacing w:line="360" w:lineRule="auto"/>
        <w:ind w:firstLine="780"/>
      </w:pPr>
      <w:r>
        <w:rPr>
          <w:rStyle w:val="2"/>
          <w:color w:val="000000"/>
        </w:rPr>
        <w:t xml:space="preserve">Научить </w:t>
      </w:r>
      <w:r w:rsidRPr="0034411D">
        <w:t>способам индивидуальной, фронтальной, парной и групповой деятельности</w:t>
      </w:r>
      <w:r>
        <w:rPr>
          <w:rStyle w:val="2"/>
          <w:color w:val="000000"/>
        </w:rPr>
        <w:t>.</w:t>
      </w:r>
    </w:p>
    <w:p w:rsidR="0086333A" w:rsidRDefault="0086333A" w:rsidP="0086333A">
      <w:pPr>
        <w:pStyle w:val="20"/>
        <w:numPr>
          <w:ilvl w:val="0"/>
          <w:numId w:val="1"/>
        </w:numPr>
        <w:shd w:val="clear" w:color="auto" w:fill="auto"/>
        <w:tabs>
          <w:tab w:val="left" w:pos="1167"/>
        </w:tabs>
        <w:spacing w:line="360" w:lineRule="auto"/>
        <w:ind w:firstLine="780"/>
      </w:pPr>
      <w:r>
        <w:rPr>
          <w:rStyle w:val="2"/>
          <w:color w:val="000000"/>
        </w:rPr>
        <w:t xml:space="preserve">Совершенствовать </w:t>
      </w:r>
      <w:r w:rsidRPr="007206F7">
        <w:t>коммуникативно-речевы</w:t>
      </w:r>
      <w:r>
        <w:t>е</w:t>
      </w:r>
      <w:r w:rsidRPr="007206F7">
        <w:t xml:space="preserve"> умени</w:t>
      </w:r>
      <w:r>
        <w:t>я</w:t>
      </w:r>
      <w:r w:rsidRPr="007206F7">
        <w:t xml:space="preserve"> и навык</w:t>
      </w:r>
      <w:r>
        <w:t>и.</w:t>
      </w:r>
    </w:p>
    <w:p w:rsidR="0086333A" w:rsidRDefault="0086333A" w:rsidP="0086333A">
      <w:pPr>
        <w:pStyle w:val="20"/>
        <w:numPr>
          <w:ilvl w:val="0"/>
          <w:numId w:val="1"/>
        </w:numPr>
        <w:shd w:val="clear" w:color="auto" w:fill="auto"/>
        <w:tabs>
          <w:tab w:val="left" w:pos="1125"/>
        </w:tabs>
        <w:spacing w:line="360" w:lineRule="auto"/>
        <w:ind w:right="-7" w:firstLine="780"/>
      </w:pPr>
      <w:r>
        <w:rPr>
          <w:rStyle w:val="2"/>
          <w:color w:val="000000"/>
        </w:rPr>
        <w:t xml:space="preserve">Формировать </w:t>
      </w:r>
      <w:r w:rsidRPr="007206F7">
        <w:t>инструментальны</w:t>
      </w:r>
      <w:r>
        <w:t>е</w:t>
      </w:r>
      <w:r w:rsidRPr="007206F7">
        <w:t xml:space="preserve"> знани</w:t>
      </w:r>
      <w:r>
        <w:t>я</w:t>
      </w:r>
      <w:r w:rsidRPr="007206F7">
        <w:t xml:space="preserve">, </w:t>
      </w:r>
      <w:proofErr w:type="spellStart"/>
      <w:r w:rsidRPr="007206F7">
        <w:t>речеведчески</w:t>
      </w:r>
      <w:r>
        <w:t>е</w:t>
      </w:r>
      <w:proofErr w:type="spellEnd"/>
      <w:r w:rsidRPr="007206F7">
        <w:t xml:space="preserve"> поняти</w:t>
      </w:r>
      <w:r>
        <w:t>я</w:t>
      </w:r>
      <w:r>
        <w:rPr>
          <w:rStyle w:val="2"/>
          <w:color w:val="000000"/>
        </w:rPr>
        <w:t>.</w:t>
      </w:r>
    </w:p>
    <w:p w:rsidR="0086333A" w:rsidRDefault="0086333A" w:rsidP="0086333A">
      <w:pPr>
        <w:pStyle w:val="20"/>
        <w:numPr>
          <w:ilvl w:val="0"/>
          <w:numId w:val="1"/>
        </w:numPr>
        <w:shd w:val="clear" w:color="auto" w:fill="auto"/>
        <w:tabs>
          <w:tab w:val="left" w:pos="1167"/>
        </w:tabs>
        <w:spacing w:line="360" w:lineRule="auto"/>
        <w:ind w:firstLine="780"/>
      </w:pPr>
      <w:r>
        <w:rPr>
          <w:rStyle w:val="2"/>
          <w:color w:val="000000"/>
        </w:rPr>
        <w:t>Обучить</w:t>
      </w:r>
      <w:r>
        <w:t xml:space="preserve"> умению говорить, слушать</w:t>
      </w:r>
      <w:r>
        <w:rPr>
          <w:rStyle w:val="2"/>
          <w:color w:val="000000"/>
        </w:rPr>
        <w:t>.</w:t>
      </w:r>
    </w:p>
    <w:p w:rsidR="0086333A" w:rsidRPr="00B119A1" w:rsidRDefault="0086333A" w:rsidP="0086333A">
      <w:pPr>
        <w:pStyle w:val="30"/>
        <w:shd w:val="clear" w:color="auto" w:fill="auto"/>
        <w:spacing w:line="360" w:lineRule="auto"/>
        <w:ind w:left="780"/>
        <w:rPr>
          <w:i w:val="0"/>
        </w:rPr>
      </w:pPr>
      <w:r w:rsidRPr="00B119A1">
        <w:rPr>
          <w:rStyle w:val="3"/>
          <w:color w:val="000000"/>
        </w:rPr>
        <w:t>Развивающие:</w:t>
      </w:r>
    </w:p>
    <w:p w:rsidR="0086333A" w:rsidRDefault="0086333A" w:rsidP="0086333A">
      <w:pPr>
        <w:pStyle w:val="20"/>
        <w:numPr>
          <w:ilvl w:val="0"/>
          <w:numId w:val="2"/>
        </w:numPr>
        <w:shd w:val="clear" w:color="auto" w:fill="auto"/>
        <w:tabs>
          <w:tab w:val="left" w:pos="1125"/>
        </w:tabs>
        <w:spacing w:line="360" w:lineRule="auto"/>
        <w:ind w:right="-7" w:firstLine="780"/>
      </w:pPr>
      <w:r>
        <w:rPr>
          <w:rStyle w:val="2"/>
          <w:color w:val="000000"/>
        </w:rPr>
        <w:t>Развивать</w:t>
      </w:r>
      <w:r>
        <w:rPr>
          <w:color w:val="000000"/>
        </w:rPr>
        <w:t xml:space="preserve"> коммуникативные умения</w:t>
      </w:r>
      <w:r>
        <w:rPr>
          <w:rStyle w:val="2"/>
          <w:color w:val="000000"/>
        </w:rPr>
        <w:t>.</w:t>
      </w:r>
    </w:p>
    <w:p w:rsidR="0086333A" w:rsidRPr="00D61617" w:rsidRDefault="0086333A" w:rsidP="0086333A">
      <w:pPr>
        <w:pStyle w:val="20"/>
        <w:numPr>
          <w:ilvl w:val="0"/>
          <w:numId w:val="2"/>
        </w:numPr>
        <w:shd w:val="clear" w:color="auto" w:fill="auto"/>
        <w:tabs>
          <w:tab w:val="left" w:pos="1182"/>
        </w:tabs>
        <w:spacing w:line="360" w:lineRule="auto"/>
        <w:ind w:left="780" w:right="-7"/>
        <w:rPr>
          <w:rStyle w:val="2"/>
        </w:rPr>
      </w:pPr>
      <w:r>
        <w:rPr>
          <w:rStyle w:val="2"/>
          <w:color w:val="000000"/>
        </w:rPr>
        <w:t xml:space="preserve">Развивать грамотность детей. </w:t>
      </w:r>
    </w:p>
    <w:p w:rsidR="0086333A" w:rsidRDefault="0086333A" w:rsidP="0086333A">
      <w:pPr>
        <w:pStyle w:val="20"/>
        <w:shd w:val="clear" w:color="auto" w:fill="auto"/>
        <w:tabs>
          <w:tab w:val="left" w:pos="1182"/>
        </w:tabs>
        <w:spacing w:line="360" w:lineRule="auto"/>
        <w:ind w:left="780" w:right="3720"/>
      </w:pPr>
      <w:r>
        <w:rPr>
          <w:rStyle w:val="21"/>
          <w:color w:val="000000"/>
        </w:rPr>
        <w:t>Воспитательные:</w:t>
      </w:r>
    </w:p>
    <w:p w:rsidR="0086333A" w:rsidRDefault="0086333A" w:rsidP="0086333A">
      <w:pPr>
        <w:pStyle w:val="20"/>
        <w:numPr>
          <w:ilvl w:val="0"/>
          <w:numId w:val="3"/>
        </w:numPr>
        <w:shd w:val="clear" w:color="auto" w:fill="auto"/>
        <w:tabs>
          <w:tab w:val="left" w:pos="1143"/>
        </w:tabs>
        <w:spacing w:line="360" w:lineRule="auto"/>
        <w:ind w:firstLine="780"/>
      </w:pPr>
      <w:r>
        <w:rPr>
          <w:rStyle w:val="2"/>
          <w:color w:val="000000"/>
        </w:rPr>
        <w:t xml:space="preserve">Воспитывать </w:t>
      </w:r>
      <w:r>
        <w:rPr>
          <w:bCs/>
        </w:rPr>
        <w:t xml:space="preserve">у </w:t>
      </w:r>
      <w:r w:rsidRPr="0034411D">
        <w:rPr>
          <w:bCs/>
        </w:rPr>
        <w:t>младши</w:t>
      </w:r>
      <w:r>
        <w:rPr>
          <w:bCs/>
        </w:rPr>
        <w:t xml:space="preserve">х </w:t>
      </w:r>
      <w:r w:rsidRPr="0034411D">
        <w:rPr>
          <w:bCs/>
        </w:rPr>
        <w:t xml:space="preserve"> школьник</w:t>
      </w:r>
      <w:r>
        <w:rPr>
          <w:bCs/>
        </w:rPr>
        <w:t>ов</w:t>
      </w:r>
      <w:r w:rsidRPr="0034411D">
        <w:rPr>
          <w:bCs/>
        </w:rPr>
        <w:t xml:space="preserve"> системы ценностей</w:t>
      </w:r>
      <w:r>
        <w:rPr>
          <w:rStyle w:val="2"/>
          <w:color w:val="000000"/>
        </w:rPr>
        <w:t>.</w:t>
      </w:r>
    </w:p>
    <w:p w:rsidR="0086333A" w:rsidRDefault="0086333A" w:rsidP="0086333A">
      <w:pPr>
        <w:pStyle w:val="20"/>
        <w:numPr>
          <w:ilvl w:val="0"/>
          <w:numId w:val="3"/>
        </w:numPr>
        <w:shd w:val="clear" w:color="auto" w:fill="auto"/>
        <w:tabs>
          <w:tab w:val="left" w:pos="1125"/>
        </w:tabs>
        <w:spacing w:line="360" w:lineRule="auto"/>
        <w:ind w:right="-7" w:firstLine="760"/>
        <w:rPr>
          <w:rStyle w:val="2"/>
          <w:color w:val="000000"/>
        </w:rPr>
      </w:pPr>
      <w:r w:rsidRPr="00AF3996">
        <w:rPr>
          <w:rStyle w:val="2"/>
          <w:color w:val="000000"/>
        </w:rPr>
        <w:t>Воспитывать</w:t>
      </w:r>
      <w:r>
        <w:rPr>
          <w:rStyle w:val="2"/>
          <w:color w:val="000000"/>
        </w:rPr>
        <w:t xml:space="preserve"> </w:t>
      </w:r>
      <w:r>
        <w:rPr>
          <w:bCs/>
        </w:rPr>
        <w:t xml:space="preserve">у </w:t>
      </w:r>
      <w:r w:rsidRPr="0034411D">
        <w:rPr>
          <w:bCs/>
        </w:rPr>
        <w:t>младши</w:t>
      </w:r>
      <w:r>
        <w:rPr>
          <w:bCs/>
        </w:rPr>
        <w:t xml:space="preserve">х </w:t>
      </w:r>
      <w:r w:rsidRPr="0034411D">
        <w:rPr>
          <w:bCs/>
        </w:rPr>
        <w:t xml:space="preserve"> школьник</w:t>
      </w:r>
      <w:r>
        <w:rPr>
          <w:bCs/>
        </w:rPr>
        <w:t xml:space="preserve">ов </w:t>
      </w:r>
      <w:r>
        <w:rPr>
          <w:rStyle w:val="2"/>
          <w:color w:val="000000"/>
        </w:rPr>
        <w:t xml:space="preserve">этичное </w:t>
      </w:r>
      <w:r>
        <w:rPr>
          <w:color w:val="000000"/>
        </w:rPr>
        <w:t>общение в разных ситуациях.</w:t>
      </w:r>
    </w:p>
    <w:p w:rsidR="0086333A" w:rsidRDefault="0086333A" w:rsidP="0086333A">
      <w:pPr>
        <w:pStyle w:val="20"/>
        <w:shd w:val="clear" w:color="auto" w:fill="auto"/>
        <w:spacing w:line="360" w:lineRule="auto"/>
        <w:ind w:firstLine="851"/>
        <w:rPr>
          <w:rStyle w:val="2"/>
          <w:color w:val="000000"/>
        </w:rPr>
      </w:pPr>
      <w:r>
        <w:rPr>
          <w:rStyle w:val="2"/>
          <w:color w:val="000000"/>
        </w:rPr>
        <w:t xml:space="preserve">Занимаясь в детском объединении, воспитанники приобретают практические навыки правильной и грамотной речи, живого общения. Пройдя </w:t>
      </w:r>
      <w:proofErr w:type="gramStart"/>
      <w:r>
        <w:rPr>
          <w:rStyle w:val="2"/>
          <w:color w:val="000000"/>
        </w:rPr>
        <w:t>обучение по</w:t>
      </w:r>
      <w:proofErr w:type="gramEnd"/>
      <w:r>
        <w:rPr>
          <w:rStyle w:val="2"/>
          <w:color w:val="000000"/>
        </w:rPr>
        <w:t xml:space="preserve"> данной программе, дети уверенно будут чувствовать себя в обществе.</w:t>
      </w:r>
    </w:p>
    <w:p w:rsidR="0086333A" w:rsidRDefault="0086333A" w:rsidP="0086333A">
      <w:pPr>
        <w:pStyle w:val="20"/>
        <w:shd w:val="clear" w:color="auto" w:fill="auto"/>
        <w:spacing w:line="360" w:lineRule="auto"/>
        <w:ind w:firstLine="851"/>
      </w:pPr>
      <w:r>
        <w:t>Программа адресована детям от 8 до 12 лет.</w:t>
      </w:r>
    </w:p>
    <w:p w:rsidR="00EF2F3B" w:rsidRDefault="00EF2F3B"/>
    <w:sectPr w:rsidR="00EF2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7AC0F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92044C1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cs="Times New Roman"/>
        <w:b/>
      </w:rPr>
    </w:lvl>
    <w:lvl w:ilvl="2">
      <w:start w:val="2"/>
      <w:numFmt w:val="decimal"/>
      <w:lvlText w:val="%1.%2."/>
      <w:lvlJc w:val="left"/>
      <w:rPr>
        <w:rFonts w:cs="Times New Roman"/>
      </w:rPr>
    </w:lvl>
    <w:lvl w:ilvl="3">
      <w:start w:val="2"/>
      <w:numFmt w:val="decimal"/>
      <w:lvlText w:val="%1.%2."/>
      <w:lvlJc w:val="left"/>
      <w:rPr>
        <w:rFonts w:cs="Times New Roman"/>
      </w:rPr>
    </w:lvl>
    <w:lvl w:ilvl="4">
      <w:start w:val="2"/>
      <w:numFmt w:val="decimal"/>
      <w:lvlText w:val="%1.%2."/>
      <w:lvlJc w:val="left"/>
      <w:rPr>
        <w:rFonts w:cs="Times New Roman"/>
      </w:rPr>
    </w:lvl>
    <w:lvl w:ilvl="5">
      <w:start w:val="2"/>
      <w:numFmt w:val="decimal"/>
      <w:lvlText w:val="%1.%2."/>
      <w:lvlJc w:val="left"/>
      <w:rPr>
        <w:rFonts w:cs="Times New Roman"/>
      </w:rPr>
    </w:lvl>
    <w:lvl w:ilvl="6">
      <w:start w:val="2"/>
      <w:numFmt w:val="decimal"/>
      <w:lvlText w:val="%1.%2."/>
      <w:lvlJc w:val="left"/>
      <w:rPr>
        <w:rFonts w:cs="Times New Roman"/>
      </w:rPr>
    </w:lvl>
    <w:lvl w:ilvl="7">
      <w:start w:val="2"/>
      <w:numFmt w:val="decimal"/>
      <w:lvlText w:val="%1.%2."/>
      <w:lvlJc w:val="left"/>
      <w:rPr>
        <w:rFonts w:cs="Times New Roman"/>
      </w:rPr>
    </w:lvl>
    <w:lvl w:ilvl="8">
      <w:start w:val="2"/>
      <w:numFmt w:val="decimal"/>
      <w:lvlText w:val="%1.%2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6333A"/>
    <w:rsid w:val="0086333A"/>
    <w:rsid w:val="00EF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86333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6333A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aliases w:val="Курсив"/>
    <w:basedOn w:val="a0"/>
    <w:uiPriority w:val="99"/>
    <w:rsid w:val="0086333A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locked/>
    <w:rsid w:val="0086333A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0">
    <w:name w:val="Основной текст (2) + Полужирный1"/>
    <w:basedOn w:val="2"/>
    <w:uiPriority w:val="99"/>
    <w:rsid w:val="0086333A"/>
    <w:rPr>
      <w:b/>
      <w:bCs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86333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333A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rsid w:val="0086333A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2024-02-02T16:09:00Z</dcterms:created>
  <dcterms:modified xsi:type="dcterms:W3CDTF">2024-02-02T16:11:00Z</dcterms:modified>
</cp:coreProperties>
</file>