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A15" w:rsidRPr="00FB7000" w:rsidRDefault="003B1A15" w:rsidP="003B1A15">
      <w:pPr>
        <w:pStyle w:val="20"/>
        <w:shd w:val="clear" w:color="auto" w:fill="auto"/>
        <w:spacing w:line="276" w:lineRule="auto"/>
        <w:ind w:firstLine="400"/>
        <w:jc w:val="left"/>
        <w:rPr>
          <w:sz w:val="28"/>
          <w:szCs w:val="28"/>
        </w:rPr>
      </w:pPr>
      <w:r w:rsidRPr="00FB7000">
        <w:rPr>
          <w:rStyle w:val="21"/>
          <w:sz w:val="28"/>
          <w:szCs w:val="28"/>
        </w:rPr>
        <w:t xml:space="preserve">Цель </w:t>
      </w:r>
      <w:r>
        <w:rPr>
          <w:sz w:val="28"/>
          <w:szCs w:val="28"/>
        </w:rPr>
        <w:t>программы</w:t>
      </w:r>
      <w:r w:rsidRPr="00FB7000">
        <w:rPr>
          <w:sz w:val="28"/>
          <w:szCs w:val="28"/>
        </w:rPr>
        <w:t>: расширение содержания среднего образования по курсу информатики для повышения качества результатов ЕГЭ.</w:t>
      </w:r>
    </w:p>
    <w:p w:rsidR="003B1A15" w:rsidRPr="00FB7000" w:rsidRDefault="003B1A15" w:rsidP="003B1A15">
      <w:pPr>
        <w:pStyle w:val="60"/>
        <w:shd w:val="clear" w:color="auto" w:fill="auto"/>
        <w:spacing w:after="0" w:line="276" w:lineRule="auto"/>
        <w:ind w:firstLine="426"/>
        <w:jc w:val="left"/>
        <w:rPr>
          <w:sz w:val="28"/>
          <w:szCs w:val="28"/>
        </w:rPr>
      </w:pPr>
      <w:r w:rsidRPr="00FB7000">
        <w:rPr>
          <w:sz w:val="28"/>
          <w:szCs w:val="28"/>
        </w:rPr>
        <w:t>Задачи</w:t>
      </w:r>
      <w:r w:rsidRPr="00FB7000">
        <w:rPr>
          <w:rStyle w:val="61"/>
          <w:sz w:val="28"/>
          <w:szCs w:val="28"/>
        </w:rPr>
        <w:t>:</w:t>
      </w:r>
    </w:p>
    <w:p w:rsidR="003B1A15" w:rsidRPr="00FB7000" w:rsidRDefault="003B1A15" w:rsidP="003B1A15">
      <w:pPr>
        <w:pStyle w:val="60"/>
        <w:shd w:val="clear" w:color="auto" w:fill="auto"/>
        <w:spacing w:after="0" w:line="276" w:lineRule="auto"/>
        <w:rPr>
          <w:sz w:val="28"/>
          <w:szCs w:val="28"/>
        </w:rPr>
      </w:pPr>
      <w:r w:rsidRPr="00FB7000">
        <w:rPr>
          <w:sz w:val="28"/>
          <w:szCs w:val="28"/>
        </w:rPr>
        <w:t>Обучающие:</w:t>
      </w:r>
    </w:p>
    <w:p w:rsidR="003B1A15" w:rsidRPr="00FB7000" w:rsidRDefault="003B1A15" w:rsidP="003B1A15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line="276" w:lineRule="auto"/>
        <w:ind w:left="760"/>
        <w:rPr>
          <w:sz w:val="28"/>
          <w:szCs w:val="28"/>
        </w:rPr>
      </w:pPr>
      <w:r w:rsidRPr="00FB7000">
        <w:rPr>
          <w:sz w:val="28"/>
          <w:szCs w:val="28"/>
        </w:rPr>
        <w:t xml:space="preserve">изучение структуры и содержания контрольных измерительных </w:t>
      </w:r>
      <w:r>
        <w:rPr>
          <w:sz w:val="28"/>
          <w:szCs w:val="28"/>
        </w:rPr>
        <w:t>материалов по информатике и ИКТ</w:t>
      </w:r>
      <w:r w:rsidRPr="00FB7000">
        <w:rPr>
          <w:sz w:val="28"/>
          <w:szCs w:val="28"/>
        </w:rPr>
        <w:t>;</w:t>
      </w:r>
    </w:p>
    <w:p w:rsidR="003B1A15" w:rsidRPr="00FB7000" w:rsidRDefault="003B1A15" w:rsidP="003B1A15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line="276" w:lineRule="auto"/>
        <w:ind w:left="760"/>
        <w:rPr>
          <w:sz w:val="28"/>
          <w:szCs w:val="28"/>
        </w:rPr>
      </w:pPr>
      <w:r w:rsidRPr="00FB7000">
        <w:rPr>
          <w:sz w:val="28"/>
          <w:szCs w:val="28"/>
        </w:rPr>
        <w:t xml:space="preserve">ознакомление учащихся с изменениями в структуре </w:t>
      </w:r>
      <w:proofErr w:type="spellStart"/>
      <w:r w:rsidRPr="00FB7000">
        <w:rPr>
          <w:sz w:val="28"/>
          <w:szCs w:val="28"/>
        </w:rPr>
        <w:t>КИМов</w:t>
      </w:r>
      <w:proofErr w:type="spellEnd"/>
      <w:r w:rsidRPr="00FB7000">
        <w:rPr>
          <w:sz w:val="28"/>
          <w:szCs w:val="28"/>
        </w:rPr>
        <w:t xml:space="preserve"> ЕГЭ по информатике;</w:t>
      </w:r>
    </w:p>
    <w:p w:rsidR="003B1A15" w:rsidRPr="00FB7000" w:rsidRDefault="003B1A15" w:rsidP="003B1A15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line="276" w:lineRule="auto"/>
        <w:ind w:left="760"/>
        <w:rPr>
          <w:sz w:val="28"/>
          <w:szCs w:val="28"/>
        </w:rPr>
      </w:pPr>
      <w:r w:rsidRPr="00FB7000">
        <w:rPr>
          <w:sz w:val="28"/>
          <w:szCs w:val="28"/>
        </w:rPr>
        <w:t>формирование умения оформлять решение заданий с развернутым ответом в соответствии с требованиями инструкции по проверке.</w:t>
      </w:r>
    </w:p>
    <w:p w:rsidR="003B1A15" w:rsidRPr="00FB7000" w:rsidRDefault="003B1A15" w:rsidP="003B1A15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line="276" w:lineRule="auto"/>
        <w:ind w:left="760"/>
        <w:rPr>
          <w:sz w:val="28"/>
          <w:szCs w:val="28"/>
        </w:rPr>
      </w:pPr>
      <w:r w:rsidRPr="00FB7000">
        <w:rPr>
          <w:sz w:val="28"/>
          <w:szCs w:val="28"/>
        </w:rPr>
        <w:t>отработка нав</w:t>
      </w:r>
      <w:r>
        <w:rPr>
          <w:sz w:val="28"/>
          <w:szCs w:val="28"/>
        </w:rPr>
        <w:t>ыка решения заданий части 2 ЕГЭ.</w:t>
      </w:r>
    </w:p>
    <w:p w:rsidR="003B1A15" w:rsidRPr="00FB7000" w:rsidRDefault="003B1A15" w:rsidP="003B1A15">
      <w:pPr>
        <w:pStyle w:val="60"/>
        <w:shd w:val="clear" w:color="auto" w:fill="auto"/>
        <w:spacing w:after="0" w:line="276" w:lineRule="auto"/>
        <w:rPr>
          <w:sz w:val="28"/>
          <w:szCs w:val="28"/>
        </w:rPr>
      </w:pPr>
      <w:r w:rsidRPr="00FB7000">
        <w:rPr>
          <w:sz w:val="28"/>
          <w:szCs w:val="28"/>
        </w:rPr>
        <w:t>Воспитательные:</w:t>
      </w:r>
    </w:p>
    <w:p w:rsidR="003B1A15" w:rsidRPr="00FB7000" w:rsidRDefault="003B1A15" w:rsidP="003B1A15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line="276" w:lineRule="auto"/>
        <w:ind w:left="760"/>
        <w:rPr>
          <w:sz w:val="28"/>
          <w:szCs w:val="28"/>
        </w:rPr>
      </w:pPr>
      <w:r w:rsidRPr="00FB7000">
        <w:rPr>
          <w:sz w:val="28"/>
          <w:szCs w:val="28"/>
        </w:rPr>
        <w:t>формирование умения эффективно распределять время на выполнение заданий различных типов;</w:t>
      </w:r>
    </w:p>
    <w:p w:rsidR="003B1A15" w:rsidRPr="00FB7000" w:rsidRDefault="003B1A15" w:rsidP="003B1A15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line="276" w:lineRule="auto"/>
        <w:ind w:left="760"/>
        <w:rPr>
          <w:sz w:val="28"/>
          <w:szCs w:val="28"/>
        </w:rPr>
      </w:pPr>
      <w:r w:rsidRPr="00FB7000">
        <w:rPr>
          <w:sz w:val="28"/>
          <w:szCs w:val="28"/>
        </w:rPr>
        <w:t>осуществлять психологическое сопровождение детей в процессе подготовки к сдаче ЕГЭ для более эффективного формирования ключевых компетенций на основе индивидуального подхода.</w:t>
      </w:r>
    </w:p>
    <w:p w:rsidR="003B1A15" w:rsidRPr="00FB7000" w:rsidRDefault="003B1A15" w:rsidP="003B1A15">
      <w:pPr>
        <w:pStyle w:val="60"/>
        <w:shd w:val="clear" w:color="auto" w:fill="auto"/>
        <w:spacing w:after="0" w:line="276" w:lineRule="auto"/>
        <w:rPr>
          <w:sz w:val="28"/>
          <w:szCs w:val="28"/>
        </w:rPr>
      </w:pPr>
      <w:r w:rsidRPr="00FB7000">
        <w:rPr>
          <w:sz w:val="28"/>
          <w:szCs w:val="28"/>
        </w:rPr>
        <w:t>Развивающие:</w:t>
      </w:r>
    </w:p>
    <w:p w:rsidR="003B1A15" w:rsidRPr="00FB7000" w:rsidRDefault="003B1A15" w:rsidP="003B1A15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line="276" w:lineRule="auto"/>
        <w:ind w:left="760"/>
        <w:rPr>
          <w:sz w:val="28"/>
          <w:szCs w:val="28"/>
        </w:rPr>
      </w:pPr>
      <w:r w:rsidRPr="00FB7000">
        <w:rPr>
          <w:sz w:val="28"/>
          <w:szCs w:val="28"/>
        </w:rPr>
        <w:t>развивать учебно-познавательные компетенции в процессе тренировки навыков, решения задач в формате ЕГЭ различными методами.</w:t>
      </w:r>
    </w:p>
    <w:p w:rsidR="003B1A15" w:rsidRPr="00FB7000" w:rsidRDefault="003B1A15" w:rsidP="003B1A15">
      <w:pPr>
        <w:pStyle w:val="20"/>
        <w:numPr>
          <w:ilvl w:val="0"/>
          <w:numId w:val="1"/>
        </w:numPr>
        <w:shd w:val="clear" w:color="auto" w:fill="auto"/>
        <w:tabs>
          <w:tab w:val="left" w:pos="759"/>
        </w:tabs>
        <w:spacing w:before="0" w:line="276" w:lineRule="auto"/>
        <w:ind w:left="760"/>
        <w:rPr>
          <w:sz w:val="28"/>
          <w:szCs w:val="28"/>
        </w:rPr>
      </w:pPr>
      <w:r w:rsidRPr="00FB7000">
        <w:rPr>
          <w:sz w:val="28"/>
          <w:szCs w:val="28"/>
        </w:rPr>
        <w:t>развивать компетенции самоорганизации в процессе выработки и тренировки наиболее эффективной стратегии выполнения тес</w:t>
      </w:r>
      <w:r>
        <w:rPr>
          <w:sz w:val="28"/>
          <w:szCs w:val="28"/>
        </w:rPr>
        <w:t>товых заданий во время экзамена.</w:t>
      </w:r>
    </w:p>
    <w:p w:rsidR="003B1A15" w:rsidRPr="00BA3009" w:rsidRDefault="003B1A15" w:rsidP="003B1A1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A3009">
        <w:rPr>
          <w:rFonts w:ascii="Times New Roman" w:hAnsi="Times New Roman"/>
          <w:sz w:val="28"/>
          <w:szCs w:val="28"/>
        </w:rPr>
        <w:t>Дополнительная общеобразовательная программа «</w:t>
      </w:r>
      <w:r>
        <w:rPr>
          <w:rFonts w:ascii="Times New Roman" w:hAnsi="Times New Roman"/>
          <w:sz w:val="28"/>
          <w:szCs w:val="28"/>
        </w:rPr>
        <w:t>Информатика ЕГЭ</w:t>
      </w:r>
      <w:r w:rsidRPr="00BA3009">
        <w:rPr>
          <w:rFonts w:ascii="Times New Roman" w:hAnsi="Times New Roman"/>
          <w:sz w:val="28"/>
          <w:szCs w:val="28"/>
        </w:rPr>
        <w:t xml:space="preserve">» по своему функциональному предназначению </w:t>
      </w:r>
      <w:proofErr w:type="gramStart"/>
      <w:r w:rsidRPr="00BA3009">
        <w:rPr>
          <w:rFonts w:ascii="Times New Roman" w:hAnsi="Times New Roman"/>
          <w:sz w:val="28"/>
          <w:szCs w:val="28"/>
        </w:rPr>
        <w:t>направлена</w:t>
      </w:r>
      <w:proofErr w:type="gramEnd"/>
      <w:r w:rsidRPr="00BA3009">
        <w:rPr>
          <w:rFonts w:ascii="Times New Roman" w:hAnsi="Times New Roman"/>
          <w:sz w:val="28"/>
          <w:szCs w:val="28"/>
        </w:rPr>
        <w:t xml:space="preserve"> на тренировку и отработку навыка решения тестовых заданий в формате ГИА, на систематизацию знаний и умений по курсу информатики и ИКТ. Что позволяет учащимся сформировать положительное отношение к ЕГЭ по информатике, выявить темы для дополнительного повторения.</w:t>
      </w:r>
    </w:p>
    <w:p w:rsidR="00373C17" w:rsidRPr="003B1A15" w:rsidRDefault="003B1A15" w:rsidP="003B1A1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1A15">
        <w:rPr>
          <w:rFonts w:ascii="Times New Roman" w:hAnsi="Times New Roman" w:cs="Times New Roman"/>
          <w:sz w:val="28"/>
          <w:szCs w:val="28"/>
        </w:rPr>
        <w:t>Программа предназначена для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16-18 лет</w:t>
      </w:r>
      <w:r w:rsidRPr="003B1A1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B1A15">
        <w:rPr>
          <w:rFonts w:ascii="Times New Roman" w:hAnsi="Times New Roman" w:cs="Times New Roman"/>
          <w:sz w:val="28"/>
          <w:szCs w:val="28"/>
        </w:rPr>
        <w:t>которые планируют сдавать ЕГЭ по информатике и ИКТ.</w:t>
      </w:r>
    </w:p>
    <w:sectPr w:rsidR="00373C17" w:rsidRPr="003B1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D5B83"/>
    <w:multiLevelType w:val="multilevel"/>
    <w:tmpl w:val="EDA8D51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3B1A15"/>
    <w:rsid w:val="00373C17"/>
    <w:rsid w:val="003B1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0"/>
    <w:rsid w:val="003B1A1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link w:val="20"/>
    <w:rsid w:val="003B1A1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rsid w:val="003B1A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3B1A1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3B1A15"/>
    <w:pPr>
      <w:widowControl w:val="0"/>
      <w:shd w:val="clear" w:color="auto" w:fill="FFFFFF"/>
      <w:spacing w:before="420" w:after="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character" w:customStyle="1" w:styleId="61">
    <w:name w:val="Основной текст (6) + Не полужирный"/>
    <w:rsid w:val="003B1A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2024-01-31T19:11:00Z</dcterms:created>
  <dcterms:modified xsi:type="dcterms:W3CDTF">2024-01-31T19:13:00Z</dcterms:modified>
</cp:coreProperties>
</file>